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b/>
          <w:bCs/>
          <w:sz w:val="36"/>
          <w:szCs w:val="36"/>
        </w:rPr>
      </w:pPr>
      <w:r>
        <w:rPr>
          <w:rFonts w:hint="eastAsia" w:ascii="黑体" w:eastAsia="黑体" w:cs="黑体"/>
          <w:b/>
          <w:bCs/>
          <w:sz w:val="36"/>
          <w:szCs w:val="36"/>
        </w:rPr>
        <w:t>附件1：</w:t>
      </w:r>
    </w:p>
    <w:p>
      <w:pPr>
        <w:jc w:val="center"/>
        <w:rPr>
          <w:rFonts w:ascii="黑体" w:eastAsia="黑体" w:cs="黑体"/>
          <w:b/>
          <w:bCs/>
          <w:sz w:val="36"/>
          <w:szCs w:val="36"/>
        </w:rPr>
      </w:pPr>
      <w:r>
        <w:rPr>
          <w:rFonts w:hint="eastAsia" w:ascii="黑体" w:eastAsia="黑体" w:cs="黑体"/>
          <w:b/>
          <w:bCs/>
          <w:sz w:val="36"/>
          <w:szCs w:val="36"/>
        </w:rPr>
        <w:t>宝山区第2</w:t>
      </w:r>
      <w:r>
        <w:rPr>
          <w:rFonts w:hint="eastAsia" w:ascii="黑体" w:eastAsia="黑体" w:cs="黑体"/>
          <w:b/>
          <w:bCs/>
          <w:sz w:val="36"/>
          <w:szCs w:val="36"/>
          <w:lang w:val="en-US" w:eastAsia="zh-CN"/>
        </w:rPr>
        <w:t>6</w:t>
      </w:r>
      <w:r>
        <w:rPr>
          <w:rFonts w:hint="eastAsia" w:ascii="黑体" w:eastAsia="黑体" w:cs="黑体"/>
          <w:b/>
          <w:bCs/>
          <w:sz w:val="36"/>
          <w:szCs w:val="36"/>
        </w:rPr>
        <w:t>届全国推普宣传周宣传活动反馈表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1065"/>
        <w:gridCol w:w="1065"/>
        <w:gridCol w:w="1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单位名称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（盖章）</w:t>
            </w:r>
          </w:p>
        </w:tc>
        <w:tc>
          <w:tcPr>
            <w:tcW w:w="6252" w:type="dxa"/>
            <w:gridSpan w:val="4"/>
            <w:tcBorders>
              <w:top w:val="single" w:color="auto" w:sz="12" w:space="0"/>
            </w:tcBorders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领导小组</w:t>
            </w:r>
          </w:p>
        </w:tc>
        <w:tc>
          <w:tcPr>
            <w:tcW w:w="6252" w:type="dxa"/>
            <w:gridSpan w:val="4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宣传系列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活动情况</w:t>
            </w:r>
          </w:p>
        </w:tc>
        <w:tc>
          <w:tcPr>
            <w:tcW w:w="2340" w:type="dxa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时间</w:t>
            </w:r>
          </w:p>
        </w:tc>
        <w:tc>
          <w:tcPr>
            <w:tcW w:w="3912" w:type="dxa"/>
            <w:gridSpan w:val="3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内容及形式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340" w:type="dxa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3912" w:type="dxa"/>
            <w:gridSpan w:val="3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340" w:type="dxa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3912" w:type="dxa"/>
            <w:gridSpan w:val="3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340" w:type="dxa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3912" w:type="dxa"/>
            <w:gridSpan w:val="3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340" w:type="dxa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3912" w:type="dxa"/>
            <w:gridSpan w:val="3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340" w:type="dxa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3912" w:type="dxa"/>
            <w:gridSpan w:val="3"/>
          </w:tcPr>
          <w:p>
            <w:pPr>
              <w:widowControl/>
              <w:spacing w:line="52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宣传环境</w:t>
            </w:r>
          </w:p>
        </w:tc>
        <w:tc>
          <w:tcPr>
            <w:tcW w:w="2340" w:type="dxa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横幅数</w:t>
            </w:r>
          </w:p>
        </w:tc>
        <w:tc>
          <w:tcPr>
            <w:tcW w:w="1065" w:type="dxa"/>
            <w:tcBorders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宣传栏</w:t>
            </w:r>
          </w:p>
        </w:tc>
        <w:tc>
          <w:tcPr>
            <w:tcW w:w="1782" w:type="dxa"/>
            <w:tcBorders>
              <w:lef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2340" w:type="dxa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公益广告数</w:t>
            </w:r>
          </w:p>
        </w:tc>
        <w:tc>
          <w:tcPr>
            <w:tcW w:w="1065" w:type="dxa"/>
            <w:tcBorders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其他</w:t>
            </w:r>
          </w:p>
        </w:tc>
        <w:tc>
          <w:tcPr>
            <w:tcW w:w="1782" w:type="dxa"/>
            <w:tcBorders>
              <w:lef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宣传员人数</w:t>
            </w:r>
          </w:p>
        </w:tc>
        <w:tc>
          <w:tcPr>
            <w:tcW w:w="6252" w:type="dxa"/>
            <w:gridSpan w:val="4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接受宣传人数</w:t>
            </w:r>
          </w:p>
        </w:tc>
        <w:tc>
          <w:tcPr>
            <w:tcW w:w="6252" w:type="dxa"/>
            <w:gridSpan w:val="4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宣传效果简述</w:t>
            </w:r>
          </w:p>
        </w:tc>
        <w:tc>
          <w:tcPr>
            <w:tcW w:w="6252" w:type="dxa"/>
            <w:gridSpan w:val="4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活动材料及相关照 片</w:t>
            </w:r>
          </w:p>
        </w:tc>
        <w:tc>
          <w:tcPr>
            <w:tcW w:w="6252" w:type="dxa"/>
            <w:gridSpan w:val="4"/>
            <w:tcBorders>
              <w:bottom w:val="single" w:color="auto" w:sz="12" w:space="0"/>
            </w:tcBorders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4"/>
              </w:rPr>
              <w:t>以电子文档形式上交</w:t>
            </w:r>
          </w:p>
        </w:tc>
      </w:tr>
    </w:tbl>
    <w:p>
      <w:pPr>
        <w:rPr>
          <w:rFonts w:ascii="仿宋_GB2312" w:hAnsi="宋体" w:eastAsia="仿宋_GB2312" w:cs="宋体"/>
          <w:kern w:val="0"/>
          <w:sz w:val="28"/>
          <w:szCs w:val="24"/>
        </w:rPr>
      </w:pPr>
    </w:p>
    <w:p>
      <w:pPr>
        <w:rPr>
          <w:rFonts w:hint="eastAsia"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kern w:val="0"/>
          <w:sz w:val="28"/>
          <w:szCs w:val="24"/>
        </w:rPr>
        <w:t>填表人：</w:t>
      </w:r>
      <w:r>
        <w:rPr>
          <w:rFonts w:hint="eastAsia" w:ascii="仿宋" w:hAnsi="仿宋" w:eastAsia="仿宋" w:cs="仿宋"/>
          <w:kern w:val="0"/>
          <w:sz w:val="28"/>
          <w:szCs w:val="24"/>
          <w:u w:val="single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28"/>
          <w:szCs w:val="24"/>
        </w:rPr>
        <w:t xml:space="preserve">      填表日期:</w:t>
      </w:r>
      <w:r>
        <w:rPr>
          <w:rFonts w:hint="eastAsia" w:ascii="仿宋" w:hAnsi="仿宋" w:eastAsia="仿宋" w:cs="仿宋"/>
          <w:kern w:val="0"/>
          <w:sz w:val="28"/>
          <w:szCs w:val="24"/>
          <w:u w:val="single"/>
        </w:rPr>
        <w:t xml:space="preserve">               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    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         宝山区语言文字工作委员会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       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年8月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31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YmZjNDc1YTNjNGZiN2M4M2VjMzBlODkyOWQwOTIifQ=="/>
  </w:docVars>
  <w:rsids>
    <w:rsidRoot w:val="008E5270"/>
    <w:rsid w:val="00005168"/>
    <w:rsid w:val="000210DF"/>
    <w:rsid w:val="0010182F"/>
    <w:rsid w:val="0010301E"/>
    <w:rsid w:val="0030185D"/>
    <w:rsid w:val="00302B8E"/>
    <w:rsid w:val="003143E2"/>
    <w:rsid w:val="004329B7"/>
    <w:rsid w:val="005A43C8"/>
    <w:rsid w:val="0060189B"/>
    <w:rsid w:val="00623358"/>
    <w:rsid w:val="008E5270"/>
    <w:rsid w:val="009C05E4"/>
    <w:rsid w:val="00A47C1E"/>
    <w:rsid w:val="00A50698"/>
    <w:rsid w:val="00B76ED2"/>
    <w:rsid w:val="00B93CFF"/>
    <w:rsid w:val="00BB3D1E"/>
    <w:rsid w:val="00C917A7"/>
    <w:rsid w:val="00CB433D"/>
    <w:rsid w:val="00DB0E54"/>
    <w:rsid w:val="00DB3530"/>
    <w:rsid w:val="00DC4DE9"/>
    <w:rsid w:val="00E36566"/>
    <w:rsid w:val="00F43EDC"/>
    <w:rsid w:val="00F942FC"/>
    <w:rsid w:val="00FF5A0D"/>
    <w:rsid w:val="18D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135</Characters>
  <Lines>2</Lines>
  <Paragraphs>1</Paragraphs>
  <TotalTime>5</TotalTime>
  <ScaleCrop>false</ScaleCrop>
  <LinksUpToDate>false</LinksUpToDate>
  <CharactersWithSpaces>301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2021-09-03T06:54:00Z</dcterms:created>
  <dc:creator>wpf</dc:creator>
  <cp:lastModifiedBy>杨阔</cp:lastModifiedBy>
  <dcterms:modified xsi:type="dcterms:W3CDTF">2023-08-31T05:08:02Z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648D2F00506E497B8DFD208745820C70_13</vt:lpwstr>
  </property>
</Properties>
</file>