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附件2：</w:t>
      </w:r>
    </w:p>
    <w:p>
      <w:pPr>
        <w:jc w:val="center"/>
        <w:rPr>
          <w:rFonts w:ascii="黑体" w:eastAsia="黑体" w:cs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宝山区公共场所用字情况实录表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52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路段名称/门牌起始号：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52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不规范用字（实录）：</w:t>
            </w:r>
          </w:p>
          <w:p>
            <w:pPr>
              <w:spacing w:line="312" w:lineRule="auto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7" w:hRule="atLeast"/>
        </w:trPr>
        <w:tc>
          <w:tcPr>
            <w:tcW w:w="852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照片资料：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处理意见：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此表可复制</w:t>
      </w:r>
    </w:p>
    <w:p>
      <w:pPr>
        <w:numPr>
          <w:ilvl w:val="0"/>
          <w:numId w:val="1"/>
        </w:numPr>
        <w:ind w:right="3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招牌“不规范”种类：1.印刷体招牌中有不规范字；2.使用手繁体异体字，未配规范牌；3.有不规范字但为注册商标，未配规范牌；4.单独使用外文；5.英文有拼写错误或明显的</w:t>
      </w:r>
      <w:r>
        <w:rPr>
          <w:rFonts w:hint="eastAsia" w:ascii="仿宋" w:hAnsi="仿宋" w:eastAsia="仿宋" w:cs="仿宋"/>
          <w:szCs w:val="21"/>
          <w:lang w:eastAsia="zh-CN"/>
        </w:rPr>
        <w:t>。</w:t>
      </w:r>
    </w:p>
    <w:p>
      <w:pPr>
        <w:numPr>
          <w:ilvl w:val="0"/>
          <w:numId w:val="1"/>
        </w:numPr>
        <w:ind w:right="3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公共服务设施用字“不规范”种类：1.有不</w:t>
      </w:r>
      <w:bookmarkStart w:id="0" w:name="_GoBack"/>
      <w:bookmarkEnd w:id="0"/>
      <w:r>
        <w:rPr>
          <w:rFonts w:hint="eastAsia" w:ascii="仿宋" w:hAnsi="仿宋" w:eastAsia="仿宋" w:cs="仿宋"/>
          <w:szCs w:val="21"/>
        </w:rPr>
        <w:t>规范字（包括印刷体和手书字）；2.单独使用外文；3.英文有拼写错误；4.英文未按统一的英译规范实施。</w:t>
      </w:r>
    </w:p>
    <w:p>
      <w:pPr>
        <w:numPr>
          <w:ilvl w:val="0"/>
          <w:numId w:val="1"/>
        </w:numPr>
        <w:ind w:right="3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广告“不规范”种类：1.广告语中有不规范字；2.含不规范手书企业名称、注册商标等，未用规范汉字另行标注；3.纯外文；4. 英文有拼写错误或明显的翻译不当现象。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检查时间：                         检查人签名：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253D9"/>
    <w:multiLevelType w:val="multilevel"/>
    <w:tmpl w:val="198253D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mZjNDc1YTNjNGZiN2M4M2VjMzBlODkyOWQwOTIifQ=="/>
  </w:docVars>
  <w:rsids>
    <w:rsidRoot w:val="001D4FC7"/>
    <w:rsid w:val="001B12E9"/>
    <w:rsid w:val="001D4FC7"/>
    <w:rsid w:val="00A4148F"/>
    <w:rsid w:val="00BB0244"/>
    <w:rsid w:val="0AB11D93"/>
    <w:rsid w:val="0F566DED"/>
    <w:rsid w:val="787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288</Words>
  <Characters>301</Characters>
  <Lines>2</Lines>
  <Paragraphs>1</Paragraphs>
  <TotalTime>2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2018-04-24T06:58:00Z</dcterms:created>
  <dc:creator>Administrator</dc:creator>
  <cp:lastModifiedBy>杨阔</cp:lastModifiedBy>
  <dcterms:modified xsi:type="dcterms:W3CDTF">2023-08-31T05:41:19Z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09A2FC7778314EA6BF210272309DC033_13</vt:lpwstr>
  </property>
</Properties>
</file>